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05" w:rsidRPr="00AD7605" w:rsidRDefault="00AD7605">
      <w:pPr>
        <w:rPr>
          <w:rFonts w:ascii="Times New Roman" w:hAnsi="Times New Roman" w:cs="Times New Roman"/>
          <w:sz w:val="28"/>
          <w:szCs w:val="28"/>
          <w:lang w:val="kk-KZ"/>
        </w:rPr>
      </w:pPr>
      <w:r w:rsidRPr="00AD7605">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AD7605">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AD7605">
        <w:rPr>
          <w:rFonts w:ascii="Times New Roman" w:hAnsi="Times New Roman" w:cs="Times New Roman"/>
          <w:sz w:val="28"/>
          <w:szCs w:val="28"/>
        </w:rPr>
        <w:t xml:space="preserve"> </w:t>
      </w:r>
      <w:r>
        <w:rPr>
          <w:rFonts w:ascii="Times New Roman" w:hAnsi="Times New Roman" w:cs="Times New Roman"/>
          <w:sz w:val="28"/>
          <w:szCs w:val="28"/>
          <w:lang w:val="kk-KZ"/>
        </w:rPr>
        <w:t>Обшешкольное мероприятие</w:t>
      </w:r>
    </w:p>
    <w:p w:rsidR="00AD7605" w:rsidRPr="00AD7605" w:rsidRDefault="00AD7605">
      <w:pPr>
        <w:rPr>
          <w:b/>
          <w:sz w:val="32"/>
          <w:szCs w:val="32"/>
          <w:lang w:val="kk-KZ"/>
        </w:rPr>
      </w:pPr>
      <w:r>
        <w:rPr>
          <w:rFonts w:ascii="Times New Roman" w:hAnsi="Times New Roman" w:cs="Times New Roman"/>
          <w:sz w:val="28"/>
          <w:szCs w:val="28"/>
          <w:lang w:val="kk-KZ"/>
        </w:rPr>
        <w:t xml:space="preserve">                  </w:t>
      </w:r>
      <w:r w:rsidRPr="00AD7605">
        <w:rPr>
          <w:rFonts w:ascii="Times New Roman" w:hAnsi="Times New Roman" w:cs="Times New Roman"/>
          <w:sz w:val="28"/>
          <w:szCs w:val="28"/>
          <w:lang w:val="kk-KZ"/>
        </w:rPr>
        <w:t>Круглый стол на тему</w:t>
      </w:r>
      <w:r w:rsidRPr="00AD7605">
        <w:rPr>
          <w:rFonts w:ascii="Times New Roman" w:hAnsi="Times New Roman" w:cs="Times New Roman"/>
          <w:b/>
          <w:sz w:val="28"/>
          <w:szCs w:val="28"/>
          <w:lang w:val="kk-KZ"/>
        </w:rPr>
        <w:t>:</w:t>
      </w:r>
      <w:r>
        <w:rPr>
          <w:b/>
          <w:sz w:val="32"/>
          <w:szCs w:val="32"/>
          <w:lang w:val="kk-KZ"/>
        </w:rPr>
        <w:t xml:space="preserve">  </w:t>
      </w:r>
      <w:r w:rsidRPr="00AD7605">
        <w:rPr>
          <w:b/>
          <w:sz w:val="32"/>
          <w:szCs w:val="32"/>
          <w:lang w:val="kk-KZ"/>
        </w:rPr>
        <w:t>«Семь граней великой степи»</w:t>
      </w:r>
    </w:p>
    <w:p w:rsidR="003611C1" w:rsidRPr="00AD7605" w:rsidRDefault="00AD7605">
      <w:pPr>
        <w:rPr>
          <w:b/>
          <w:sz w:val="32"/>
          <w:szCs w:val="32"/>
        </w:rPr>
      </w:pPr>
      <w:r w:rsidRPr="00AD7605">
        <w:rPr>
          <w:b/>
          <w:sz w:val="32"/>
          <w:szCs w:val="32"/>
          <w:lang w:val="kk-KZ"/>
        </w:rPr>
        <w:t xml:space="preserve">                                          </w:t>
      </w:r>
      <w:r>
        <w:rPr>
          <w:b/>
          <w:sz w:val="32"/>
          <w:szCs w:val="32"/>
          <w:lang w:val="kk-KZ"/>
        </w:rPr>
        <w:t xml:space="preserve">   </w:t>
      </w:r>
      <w:r w:rsidRPr="00AD7605">
        <w:rPr>
          <w:b/>
          <w:sz w:val="32"/>
          <w:szCs w:val="32"/>
          <w:lang w:val="kk-KZ"/>
        </w:rPr>
        <w:t xml:space="preserve"> </w:t>
      </w:r>
      <w:r>
        <w:rPr>
          <w:b/>
          <w:sz w:val="32"/>
          <w:szCs w:val="32"/>
          <w:lang w:val="kk-KZ"/>
        </w:rPr>
        <w:t xml:space="preserve">            </w:t>
      </w:r>
      <w:r w:rsidRPr="00AD7605">
        <w:rPr>
          <w:b/>
          <w:sz w:val="32"/>
          <w:szCs w:val="32"/>
          <w:lang w:val="kk-KZ"/>
        </w:rPr>
        <w:t xml:space="preserve"> «Ұлы даланың жеті қыры»</w:t>
      </w:r>
      <w:r w:rsidRPr="00AD7605">
        <w:rPr>
          <w:b/>
          <w:sz w:val="32"/>
          <w:szCs w:val="32"/>
        </w:rPr>
        <w:t xml:space="preserve"> </w:t>
      </w:r>
    </w:p>
    <w:p w:rsidR="00134F53" w:rsidRDefault="00134F53"/>
    <w:p w:rsidR="00134F53" w:rsidRDefault="00134F53"/>
    <w:p w:rsidR="00134F53" w:rsidRPr="00AD7605" w:rsidRDefault="00134F53">
      <w:pPr>
        <w:rPr>
          <w:rFonts w:ascii="Times New Roman" w:hAnsi="Times New Roman" w:cs="Times New Roman"/>
          <w:sz w:val="28"/>
          <w:szCs w:val="28"/>
          <w:lang w:val="kk-KZ"/>
        </w:rPr>
      </w:pPr>
      <w:r w:rsidRPr="00AD7605">
        <w:rPr>
          <w:rFonts w:ascii="Times New Roman" w:hAnsi="Times New Roman" w:cs="Times New Roman"/>
          <w:b/>
          <w:sz w:val="28"/>
          <w:szCs w:val="28"/>
          <w:lang w:val="kk-KZ"/>
        </w:rPr>
        <w:t>Қарашаның 22 ші</w:t>
      </w:r>
      <w:r w:rsidRPr="00AD7605">
        <w:rPr>
          <w:rFonts w:ascii="Times New Roman" w:hAnsi="Times New Roman" w:cs="Times New Roman"/>
          <w:sz w:val="28"/>
          <w:szCs w:val="28"/>
          <w:lang w:val="kk-KZ"/>
        </w:rPr>
        <w:t xml:space="preserve"> жұлдызында біздің мектепте Елбасының жолдауы бойынша « Ұлы даланың жеті қыры» атты дөңгелек үстел өткізілді. Дөңгелек үстелге  ұстаздар, кітапханашылар, оқушылар, қатысты. Мектеп басшысы қатысушыларды Елбасының жолдауымен таныстырды. Тарих пәнінің  ұстаздары осы  жөнінде бейнематериалдармен қосымша мәліметтермен толықтырды. Мектеп кітапханашы « Рухани жаңғыру» аясында  кітаптар көрмесін үйымдастырды.</w:t>
      </w:r>
    </w:p>
    <w:p w:rsidR="00134F53" w:rsidRPr="00AD7605" w:rsidRDefault="00134F53">
      <w:pPr>
        <w:rPr>
          <w:rFonts w:ascii="Times New Roman" w:hAnsi="Times New Roman" w:cs="Times New Roman"/>
          <w:sz w:val="28"/>
          <w:szCs w:val="28"/>
          <w:lang w:val="kk-KZ"/>
        </w:rPr>
      </w:pPr>
      <w:r w:rsidRPr="00AD7605">
        <w:rPr>
          <w:rFonts w:ascii="Times New Roman" w:hAnsi="Times New Roman" w:cs="Times New Roman"/>
          <w:sz w:val="28"/>
          <w:szCs w:val="28"/>
          <w:lang w:val="kk-KZ"/>
        </w:rPr>
        <w:t xml:space="preserve">Елбасының жолдауы тыңдалып, ұстаздар мен оқушылар өз ойын ортаға салды.  </w:t>
      </w:r>
      <w:bookmarkStart w:id="0" w:name="_GoBack"/>
      <w:bookmarkEnd w:id="0"/>
    </w:p>
    <w:sectPr w:rsidR="00134F53" w:rsidRPr="00AD7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C1"/>
    <w:rsid w:val="00134F53"/>
    <w:rsid w:val="001C7A7D"/>
    <w:rsid w:val="003611C1"/>
    <w:rsid w:val="00AD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55C3F-BF30-4A24-B4AD-5CD53283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106</Words>
  <Characters>605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dcterms:created xsi:type="dcterms:W3CDTF">2018-11-23T05:28:00Z</dcterms:created>
  <dcterms:modified xsi:type="dcterms:W3CDTF">2018-11-23T06:10:00Z</dcterms:modified>
</cp:coreProperties>
</file>